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A30" w:rsidRPr="00DC6375" w:rsidRDefault="00276A30" w:rsidP="00276A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8C13C0" wp14:editId="06DE983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A30" w:rsidRPr="00DC6375" w:rsidRDefault="00276A30" w:rsidP="00276A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6A30" w:rsidRPr="00DC6375" w:rsidRDefault="00276A30" w:rsidP="00276A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6A30" w:rsidRPr="00DC6375" w:rsidRDefault="00276A30" w:rsidP="00276A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6A30" w:rsidRPr="00DC6375" w:rsidRDefault="00276A30" w:rsidP="00276A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A7E22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36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76A30" w:rsidRPr="00DC6375" w:rsidRDefault="00276A30" w:rsidP="00276A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6A30" w:rsidRPr="00DC6375" w:rsidRDefault="00276A30" w:rsidP="00276A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6A30" w:rsidRPr="00DC6375" w:rsidRDefault="00276A30" w:rsidP="00276A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6A30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Delovni stol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                   2 kom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Sedalo in hrbtni del oblazinjeno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Visoko sedišče in nastavljiv obroč za noge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Nastavitev višine sedenja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Nastavitev naslona po višini in globini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Obremenitev stola </w:t>
      </w:r>
      <w:r w:rsidR="008E12E7">
        <w:rPr>
          <w:rFonts w:ascii="Times New Roman" w:eastAsia="Times New Roman" w:hAnsi="Times New Roman" w:cs="Times New Roman"/>
          <w:sz w:val="24"/>
          <w:szCs w:val="24"/>
          <w:lang w:eastAsia="sl-SI"/>
        </w:rPr>
        <w:t>vsaj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120 kilogramov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Petkrako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podnožje s kolesi</w:t>
      </w:r>
    </w:p>
    <w:p w:rsidR="00276A30" w:rsidRDefault="00276A30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Gumirana kolesa</w:t>
      </w:r>
    </w:p>
    <w:p w:rsidR="003E363A" w:rsidRDefault="003E363A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Blago mora omogočati mokro čiščenje</w:t>
      </w:r>
    </w:p>
    <w:p w:rsidR="00CA57AF" w:rsidRDefault="00CA57AF" w:rsidP="00276A30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Barvo </w:t>
      </w:r>
      <w:r w:rsidR="004E2FEA">
        <w:rPr>
          <w:rFonts w:ascii="Times New Roman" w:eastAsia="Times New Roman" w:hAnsi="Times New Roman" w:cs="Times New Roman"/>
          <w:sz w:val="24"/>
          <w:szCs w:val="24"/>
          <w:lang w:eastAsia="sl-SI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 naročnik izbral naknadno</w:t>
      </w:r>
    </w:p>
    <w:p w:rsidR="00276A30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002AD4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02A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 stola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 </w:t>
      </w:r>
    </w:p>
    <w:p w:rsidR="00276A30" w:rsidRPr="009C37C0" w:rsidRDefault="00276A30" w:rsidP="00276A30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6A30" w:rsidRPr="00DC6375" w:rsidRDefault="004111AA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76A30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276A30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276A30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z oznako EN_</w:t>
      </w:r>
      <w:r w:rsidR="003E36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E363A" w:rsidRPr="003E36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stol_13</w:t>
      </w:r>
      <w:r w:rsidR="003E36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4111A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.03.2019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3E36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Pr="00DC6375" w:rsidRDefault="00276A30" w:rsidP="00276A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6A30" w:rsidRPr="00DC6375" w:rsidRDefault="00276A30" w:rsidP="00276A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6A30" w:rsidRPr="00DC6375" w:rsidRDefault="00276A30" w:rsidP="00276A3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6A30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276A30" w:rsidRPr="00DC6375" w:rsidRDefault="00276A30" w:rsidP="00276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6A30" w:rsidRDefault="00276A30" w:rsidP="00276A30"/>
    <w:p w:rsidR="00276A30" w:rsidRDefault="00276A30" w:rsidP="00276A30"/>
    <w:p w:rsidR="00276A30" w:rsidRDefault="00276A30" w:rsidP="00276A30"/>
    <w:sectPr w:rsidR="00276A3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111AA">
      <w:pPr>
        <w:spacing w:after="0" w:line="240" w:lineRule="auto"/>
      </w:pPr>
      <w:r>
        <w:separator/>
      </w:r>
    </w:p>
  </w:endnote>
  <w:endnote w:type="continuationSeparator" w:id="0">
    <w:p w:rsidR="00000000" w:rsidRDefault="0041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6D5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111A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1AA">
    <w:pPr>
      <w:pStyle w:val="Noga"/>
      <w:jc w:val="center"/>
    </w:pPr>
  </w:p>
  <w:p w:rsidR="00B251B9" w:rsidRDefault="00B16D5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111AA">
    <w:pPr>
      <w:pStyle w:val="Noga"/>
      <w:jc w:val="center"/>
    </w:pPr>
  </w:p>
  <w:p w:rsidR="00B251B9" w:rsidRDefault="004111AA">
    <w:pPr>
      <w:pStyle w:val="Noga"/>
      <w:jc w:val="center"/>
    </w:pPr>
  </w:p>
  <w:p w:rsidR="00B251B9" w:rsidRDefault="004111A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1AA">
    <w:pPr>
      <w:pStyle w:val="Noga"/>
      <w:jc w:val="center"/>
      <w:rPr>
        <w:rFonts w:ascii="Arial" w:hAnsi="Arial"/>
        <w:sz w:val="16"/>
      </w:rPr>
    </w:pPr>
  </w:p>
  <w:p w:rsidR="00B251B9" w:rsidRDefault="004111AA">
    <w:pPr>
      <w:pStyle w:val="Noga"/>
      <w:jc w:val="center"/>
      <w:rPr>
        <w:rFonts w:ascii="Arial" w:hAnsi="Arial"/>
        <w:sz w:val="16"/>
      </w:rPr>
    </w:pPr>
  </w:p>
  <w:p w:rsidR="00B251B9" w:rsidRDefault="004111A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111AA">
      <w:pPr>
        <w:spacing w:after="0" w:line="240" w:lineRule="auto"/>
      </w:pPr>
      <w:r>
        <w:separator/>
      </w:r>
    </w:p>
  </w:footnote>
  <w:footnote w:type="continuationSeparator" w:id="0">
    <w:p w:rsidR="00000000" w:rsidRDefault="0041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6D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111A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6D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16D5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111AA">
    <w:pPr>
      <w:pStyle w:val="Noga"/>
      <w:jc w:val="center"/>
      <w:rPr>
        <w:rFonts w:ascii="Arial" w:hAnsi="Arial"/>
        <w:sz w:val="16"/>
      </w:rPr>
    </w:pPr>
  </w:p>
  <w:p w:rsidR="00B251B9" w:rsidRDefault="00B16D5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30"/>
    <w:rsid w:val="002169A7"/>
    <w:rsid w:val="00276A30"/>
    <w:rsid w:val="003E363A"/>
    <w:rsid w:val="004111AA"/>
    <w:rsid w:val="004E2FEA"/>
    <w:rsid w:val="006D0FA3"/>
    <w:rsid w:val="007D59C6"/>
    <w:rsid w:val="008E12E7"/>
    <w:rsid w:val="00B16D5D"/>
    <w:rsid w:val="00CA57AF"/>
    <w:rsid w:val="00DB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236B10"/>
  <w15:chartTrackingRefBased/>
  <w15:docId w15:val="{339A633C-E9E7-44C9-82C0-F2384CE1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276A3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6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6A30"/>
  </w:style>
  <w:style w:type="paragraph" w:styleId="Glava">
    <w:name w:val="header"/>
    <w:basedOn w:val="Navaden"/>
    <w:link w:val="GlavaZnak"/>
    <w:uiPriority w:val="99"/>
    <w:semiHidden/>
    <w:unhideWhenUsed/>
    <w:rsid w:val="00276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76A30"/>
  </w:style>
  <w:style w:type="character" w:styleId="tevilkastrani">
    <w:name w:val="page number"/>
    <w:basedOn w:val="Privzetapisavaodstavka"/>
    <w:rsid w:val="00276A30"/>
  </w:style>
  <w:style w:type="paragraph" w:styleId="Odstavekseznama">
    <w:name w:val="List Paragraph"/>
    <w:basedOn w:val="Navaden"/>
    <w:uiPriority w:val="34"/>
    <w:qFormat/>
    <w:rsid w:val="00276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9</cp:revision>
  <cp:lastPrinted>2019-03-12T13:32:00Z</cp:lastPrinted>
  <dcterms:created xsi:type="dcterms:W3CDTF">2019-03-12T13:08:00Z</dcterms:created>
  <dcterms:modified xsi:type="dcterms:W3CDTF">2019-03-13T06:21:00Z</dcterms:modified>
</cp:coreProperties>
</file>